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810" w:rsidRDefault="00761810" w:rsidP="00965EA2">
      <w:pPr>
        <w:spacing w:after="0"/>
        <w:jc w:val="right"/>
      </w:pPr>
      <w:r>
        <w:t xml:space="preserve">                                                                                                                Утверждаю </w:t>
      </w:r>
    </w:p>
    <w:p w:rsidR="00761810" w:rsidRDefault="00761810" w:rsidP="00965EA2">
      <w:pPr>
        <w:spacing w:after="0"/>
        <w:jc w:val="right"/>
      </w:pPr>
      <w:r>
        <w:t xml:space="preserve"> </w:t>
      </w:r>
      <w:r w:rsidR="00965EA2">
        <w:t>Директор МКОУ  «</w:t>
      </w:r>
      <w:proofErr w:type="spellStart"/>
      <w:r w:rsidR="00965EA2">
        <w:t>Хтунская</w:t>
      </w:r>
      <w:proofErr w:type="spellEnd"/>
      <w:r w:rsidR="00965EA2">
        <w:t xml:space="preserve"> Н</w:t>
      </w:r>
      <w:r>
        <w:t>ОШ»</w:t>
      </w:r>
    </w:p>
    <w:p w:rsidR="00965EA2" w:rsidRDefault="00965EA2" w:rsidP="00965EA2">
      <w:pPr>
        <w:spacing w:after="0"/>
        <w:jc w:val="right"/>
      </w:pPr>
      <w:r>
        <w:t>_________________</w:t>
      </w:r>
      <w:proofErr w:type="spellStart"/>
      <w:r>
        <w:t>Х.Б.Вагабова</w:t>
      </w:r>
      <w:proofErr w:type="spellEnd"/>
    </w:p>
    <w:p w:rsidR="007A5831" w:rsidRDefault="00761810" w:rsidP="00965EA2">
      <w:pPr>
        <w:spacing w:after="0"/>
        <w:jc w:val="right"/>
      </w:pPr>
      <w:r>
        <w:t xml:space="preserve"> </w:t>
      </w:r>
      <w:r w:rsidR="00965EA2">
        <w:t>Пр.№ ____ «__»____________2018</w:t>
      </w:r>
      <w:r>
        <w:t>г.</w:t>
      </w:r>
    </w:p>
    <w:p w:rsidR="00761810" w:rsidRDefault="00761810" w:rsidP="00965EA2">
      <w:pPr>
        <w:spacing w:after="0"/>
        <w:jc w:val="right"/>
      </w:pPr>
    </w:p>
    <w:p w:rsidR="00761810" w:rsidRDefault="00761810" w:rsidP="00761810">
      <w:pPr>
        <w:spacing w:after="0"/>
      </w:pPr>
    </w:p>
    <w:p w:rsidR="00761810" w:rsidRDefault="00761810" w:rsidP="00761810">
      <w:pPr>
        <w:spacing w:after="0"/>
      </w:pPr>
    </w:p>
    <w:p w:rsidR="00761810" w:rsidRDefault="00761810" w:rsidP="00761810">
      <w:pPr>
        <w:spacing w:after="0"/>
        <w:jc w:val="center"/>
        <w:rPr>
          <w:b/>
          <w:sz w:val="28"/>
          <w:szCs w:val="28"/>
          <w:u w:val="single"/>
        </w:rPr>
      </w:pPr>
      <w:r w:rsidRPr="00761810">
        <w:rPr>
          <w:b/>
          <w:sz w:val="28"/>
          <w:szCs w:val="28"/>
          <w:u w:val="single"/>
        </w:rPr>
        <w:t>ПРАВИЛА ВНУТРЕННЕГО ТРУДОВОГО РАСПОРЯДКА</w:t>
      </w:r>
    </w:p>
    <w:p w:rsidR="00761810" w:rsidRDefault="00761810" w:rsidP="00761810">
      <w:pPr>
        <w:spacing w:after="0"/>
        <w:jc w:val="center"/>
        <w:rPr>
          <w:b/>
          <w:sz w:val="28"/>
          <w:szCs w:val="28"/>
          <w:u w:val="single"/>
        </w:rPr>
      </w:pPr>
    </w:p>
    <w:p w:rsidR="00761810" w:rsidRDefault="00761810" w:rsidP="00761810">
      <w:pPr>
        <w:spacing w:after="0"/>
        <w:jc w:val="center"/>
        <w:rPr>
          <w:b/>
          <w:sz w:val="28"/>
          <w:szCs w:val="28"/>
          <w:u w:val="single"/>
        </w:rPr>
      </w:pPr>
    </w:p>
    <w:p w:rsidR="00761810" w:rsidRPr="006E6A8E" w:rsidRDefault="00761810" w:rsidP="00CD0522">
      <w:pPr>
        <w:spacing w:after="0"/>
        <w:rPr>
          <w:rFonts w:asciiTheme="majorHAnsi" w:hAnsiTheme="majorHAnsi"/>
          <w:b/>
          <w:sz w:val="28"/>
          <w:szCs w:val="28"/>
          <w:u w:val="single"/>
        </w:rPr>
      </w:pPr>
      <w:r w:rsidRPr="006E6A8E">
        <w:rPr>
          <w:rFonts w:asciiTheme="majorHAnsi" w:hAnsiTheme="majorHAnsi"/>
          <w:b/>
          <w:sz w:val="28"/>
          <w:szCs w:val="28"/>
          <w:u w:val="single"/>
        </w:rPr>
        <w:t xml:space="preserve">1 .общие положения </w:t>
      </w:r>
    </w:p>
    <w:p w:rsidR="0076181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bookmarkStart w:id="0" w:name="_GoBack"/>
      <w:r w:rsidRPr="00965EA2">
        <w:rPr>
          <w:rFonts w:asciiTheme="majorHAnsi" w:hAnsiTheme="majorHAnsi"/>
          <w:b/>
          <w:sz w:val="24"/>
          <w:szCs w:val="24"/>
        </w:rPr>
        <w:t>1.1.</w:t>
      </w:r>
      <w:r w:rsidRPr="00CD0522">
        <w:rPr>
          <w:rFonts w:asciiTheme="majorHAnsi" w:hAnsiTheme="majorHAnsi"/>
          <w:sz w:val="24"/>
          <w:szCs w:val="24"/>
        </w:rPr>
        <w:t xml:space="preserve"> </w:t>
      </w:r>
      <w:bookmarkEnd w:id="0"/>
      <w:proofErr w:type="gramStart"/>
      <w:r w:rsidRPr="00CD0522">
        <w:rPr>
          <w:rFonts w:asciiTheme="majorHAnsi" w:hAnsiTheme="majorHAnsi"/>
          <w:sz w:val="24"/>
          <w:szCs w:val="24"/>
        </w:rPr>
        <w:t>Настоящие Правила внутреннего трудового распорядка (далее - Правила) разработаны в соответствии с Трудовым Кодексом Российской Федерации (далее - ТК РФ), ст.47, ст. 48 Федерального закона от 29.12.2012 г. № 273-ФЗ «Об образовании в Российской Федерации» и иными федеральными законами, Уставом школы, Коллективным договором и регламентирующие порядок приема и увольнения ра</w:t>
      </w:r>
      <w:r w:rsidR="002C7C77">
        <w:rPr>
          <w:rFonts w:asciiTheme="majorHAnsi" w:hAnsiTheme="majorHAnsi"/>
          <w:sz w:val="24"/>
          <w:szCs w:val="24"/>
        </w:rPr>
        <w:t>ботников, основные права и обя</w:t>
      </w:r>
      <w:r w:rsidR="002C7C77">
        <w:rPr>
          <w:rFonts w:asciiTheme="majorHAnsi" w:hAnsiTheme="majorHAnsi"/>
          <w:sz w:val="24"/>
          <w:szCs w:val="24"/>
        </w:rPr>
        <w:softHyphen/>
      </w:r>
      <w:r w:rsidRPr="00CD0522">
        <w:rPr>
          <w:rFonts w:asciiTheme="majorHAnsi" w:hAnsiTheme="majorHAnsi"/>
          <w:sz w:val="24"/>
          <w:szCs w:val="24"/>
        </w:rPr>
        <w:t>занности и ответственность работников, режим</w:t>
      </w:r>
      <w:proofErr w:type="gramEnd"/>
      <w:r w:rsidRPr="00CD0522">
        <w:rPr>
          <w:rFonts w:asciiTheme="majorHAnsi" w:hAnsiTheme="majorHAnsi"/>
          <w:sz w:val="24"/>
          <w:szCs w:val="24"/>
        </w:rPr>
        <w:t xml:space="preserve"> работы, время отдыха, применяемые к работникам меры поощрения и взыскания, а также иные вопросы регул</w:t>
      </w:r>
      <w:r w:rsidR="002C7C77">
        <w:rPr>
          <w:rFonts w:asciiTheme="majorHAnsi" w:hAnsiTheme="majorHAnsi"/>
          <w:sz w:val="24"/>
          <w:szCs w:val="24"/>
        </w:rPr>
        <w:t>ирования трудовых отношений в ш</w:t>
      </w:r>
      <w:r w:rsidRPr="00CD0522">
        <w:rPr>
          <w:rFonts w:asciiTheme="majorHAnsi" w:hAnsiTheme="majorHAnsi"/>
          <w:sz w:val="24"/>
          <w:szCs w:val="24"/>
        </w:rPr>
        <w:t>коле.</w:t>
      </w:r>
    </w:p>
    <w:p w:rsidR="008415A4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1.2</w:t>
      </w:r>
      <w:r w:rsidRPr="00CD0522">
        <w:rPr>
          <w:rFonts w:asciiTheme="majorHAnsi" w:hAnsiTheme="majorHAnsi"/>
          <w:sz w:val="24"/>
          <w:szCs w:val="24"/>
        </w:rPr>
        <w:t>. Настоящие Правила направлены на укрепление трудовой дисциплины, рациональное использование рабочего времени, создание благоприятного микроклимата в коллективе работников, на развитие трудовой мотивации, инициативы, активности.</w:t>
      </w:r>
    </w:p>
    <w:p w:rsidR="008415A4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1.3</w:t>
      </w:r>
      <w:r w:rsidRPr="00CD0522">
        <w:rPr>
          <w:rFonts w:asciiTheme="majorHAnsi" w:hAnsiTheme="majorHAnsi"/>
          <w:sz w:val="24"/>
          <w:szCs w:val="24"/>
        </w:rPr>
        <w:t xml:space="preserve">.Правила внутреннего трудового распорядка утверждаются директором школы с учетом мнения представительного органа работников школы. </w:t>
      </w:r>
    </w:p>
    <w:p w:rsidR="008415A4" w:rsidRPr="00CD0522" w:rsidRDefault="008415A4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1.4</w:t>
      </w:r>
      <w:r w:rsidR="00761810" w:rsidRPr="00965EA2">
        <w:rPr>
          <w:rFonts w:asciiTheme="majorHAnsi" w:hAnsiTheme="majorHAnsi"/>
          <w:b/>
          <w:sz w:val="24"/>
          <w:szCs w:val="24"/>
        </w:rPr>
        <w:t>.</w:t>
      </w:r>
      <w:r w:rsidR="00761810" w:rsidRPr="00CD0522">
        <w:rPr>
          <w:rFonts w:asciiTheme="majorHAnsi" w:hAnsiTheme="majorHAnsi"/>
          <w:sz w:val="24"/>
          <w:szCs w:val="24"/>
        </w:rPr>
        <w:t xml:space="preserve"> Настоящие Правила являются едиными и обязательными для исполнения всеми работниками школы.</w:t>
      </w:r>
    </w:p>
    <w:p w:rsidR="008415A4" w:rsidRPr="006E6A8E" w:rsidRDefault="008415A4" w:rsidP="00CD0522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8415A4" w:rsidRPr="00965EA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6E6A8E">
        <w:rPr>
          <w:rFonts w:asciiTheme="majorHAnsi" w:hAnsiTheme="majorHAnsi"/>
          <w:b/>
          <w:sz w:val="24"/>
          <w:szCs w:val="24"/>
        </w:rPr>
        <w:t xml:space="preserve"> 2. ПОРЯДОК ПРИЕМ А НА РАБОТУ И ПОРЯДОК УВОЛЬНЕНИЯ РАБОТНИКОВ </w:t>
      </w:r>
      <w:r w:rsidRPr="00965EA2">
        <w:rPr>
          <w:rFonts w:asciiTheme="majorHAnsi" w:hAnsiTheme="majorHAnsi"/>
          <w:sz w:val="24"/>
          <w:szCs w:val="24"/>
        </w:rPr>
        <w:t xml:space="preserve">ШКОЛЫ </w:t>
      </w:r>
    </w:p>
    <w:p w:rsidR="008415A4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sz w:val="24"/>
          <w:szCs w:val="24"/>
        </w:rPr>
        <w:t>2.1.</w:t>
      </w:r>
      <w:r w:rsidRPr="00CD0522">
        <w:rPr>
          <w:rFonts w:asciiTheme="majorHAnsi" w:hAnsiTheme="majorHAnsi"/>
          <w:sz w:val="24"/>
          <w:szCs w:val="24"/>
        </w:rPr>
        <w:t xml:space="preserve"> Директор школы осуществляет прием и увольнение работников. </w:t>
      </w:r>
    </w:p>
    <w:p w:rsidR="008415A4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2.2</w:t>
      </w:r>
      <w:r w:rsidRPr="00CD0522">
        <w:rPr>
          <w:rFonts w:asciiTheme="majorHAnsi" w:hAnsiTheme="majorHAnsi"/>
          <w:sz w:val="24"/>
          <w:szCs w:val="24"/>
        </w:rPr>
        <w:t xml:space="preserve">. Трудовые отношения между работником и работодателем в соответствии со ст. 16 ТК РФ возникают на основании трудового договора, заключаемого в порядке, предусмотренном трудовым законодательством. Заключение трудового договора с лицами, поступающими на работу, осуществляется в соответствии с главой 11 ТК РФ «Заключение трудового договора». Прием работников на работу оформляется приказом директора школы на основании заключенного с работником трудового договора и поданного им заявления о приеме на работу. </w:t>
      </w:r>
    </w:p>
    <w:p w:rsidR="008415A4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2.3</w:t>
      </w:r>
      <w:r w:rsidRPr="00CD0522">
        <w:rPr>
          <w:rFonts w:asciiTheme="majorHAnsi" w:hAnsiTheme="majorHAnsi"/>
          <w:sz w:val="24"/>
          <w:szCs w:val="24"/>
        </w:rPr>
        <w:t xml:space="preserve">. Директор </w:t>
      </w:r>
      <w:r w:rsidR="00965EA2">
        <w:rPr>
          <w:rFonts w:asciiTheme="majorHAnsi" w:hAnsiTheme="majorHAnsi"/>
          <w:sz w:val="24"/>
          <w:szCs w:val="24"/>
        </w:rPr>
        <w:t>МКОУ «</w:t>
      </w:r>
      <w:proofErr w:type="spellStart"/>
      <w:r w:rsidR="00965EA2">
        <w:rPr>
          <w:rFonts w:asciiTheme="majorHAnsi" w:hAnsiTheme="majorHAnsi"/>
          <w:sz w:val="24"/>
          <w:szCs w:val="24"/>
        </w:rPr>
        <w:t>Хтунская</w:t>
      </w:r>
      <w:proofErr w:type="spellEnd"/>
      <w:r w:rsidR="00965EA2">
        <w:rPr>
          <w:rFonts w:asciiTheme="majorHAnsi" w:hAnsiTheme="majorHAnsi"/>
          <w:sz w:val="24"/>
          <w:szCs w:val="24"/>
        </w:rPr>
        <w:t xml:space="preserve"> Н</w:t>
      </w:r>
      <w:r w:rsidR="00223592">
        <w:rPr>
          <w:rFonts w:asciiTheme="majorHAnsi" w:hAnsiTheme="majorHAnsi"/>
          <w:sz w:val="24"/>
          <w:szCs w:val="24"/>
        </w:rPr>
        <w:t>ОШ»</w:t>
      </w:r>
      <w:r w:rsidRPr="00CD0522">
        <w:rPr>
          <w:rFonts w:asciiTheme="majorHAnsi" w:hAnsiTheme="majorHAnsi"/>
          <w:sz w:val="24"/>
          <w:szCs w:val="24"/>
        </w:rPr>
        <w:t xml:space="preserve"> при приеме работника знакомит его: с должностной инструкцией, Коллективным договором, настоящими Правилами, Уставом, лицензией, свидетельством о государственной аккредитации и другими нормативными документами; проводит с принятым работником вводный инструктаж по технике безопасности. </w:t>
      </w:r>
    </w:p>
    <w:p w:rsidR="00223592" w:rsidRPr="00CD0522" w:rsidRDefault="00223592" w:rsidP="00CD0522">
      <w:pPr>
        <w:spacing w:after="0"/>
        <w:rPr>
          <w:rFonts w:asciiTheme="majorHAnsi" w:hAnsiTheme="majorHAnsi"/>
          <w:sz w:val="24"/>
          <w:szCs w:val="24"/>
        </w:rPr>
      </w:pP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lastRenderedPageBreak/>
        <w:t xml:space="preserve">2.4. Прекращение трудовых отношений с работниками производится по основаниям, предусмотренным трудовым законодательством, и оформляется приказом директора школы. Трудовой договор </w:t>
      </w:r>
      <w:proofErr w:type="gramStart"/>
      <w:r w:rsidRPr="00CD0522">
        <w:rPr>
          <w:rFonts w:asciiTheme="majorHAnsi" w:hAnsiTheme="majorHAnsi"/>
          <w:sz w:val="24"/>
          <w:szCs w:val="24"/>
        </w:rPr>
        <w:t>может быть в любое время расторгнут</w:t>
      </w:r>
      <w:proofErr w:type="gramEnd"/>
      <w:r w:rsidRPr="00CD0522">
        <w:rPr>
          <w:rFonts w:asciiTheme="majorHAnsi" w:hAnsiTheme="majorHAnsi"/>
          <w:sz w:val="24"/>
          <w:szCs w:val="24"/>
        </w:rPr>
        <w:t xml:space="preserve"> по соглашению сторон. Работник имеет право расторгнуть заключенный с ним трудовой договор по собственному желанию, предупредив об этом директора школы за две недели. По соглашению между работником и работодателем трудовой </w:t>
      </w:r>
      <w:proofErr w:type="gramStart"/>
      <w:r w:rsidRPr="00CD0522">
        <w:rPr>
          <w:rFonts w:asciiTheme="majorHAnsi" w:hAnsiTheme="majorHAnsi"/>
          <w:sz w:val="24"/>
          <w:szCs w:val="24"/>
        </w:rPr>
        <w:t>договор</w:t>
      </w:r>
      <w:proofErr w:type="gramEnd"/>
      <w:r w:rsidRPr="00CD0522">
        <w:rPr>
          <w:rFonts w:asciiTheme="majorHAnsi" w:hAnsiTheme="majorHAnsi"/>
          <w:sz w:val="24"/>
          <w:szCs w:val="24"/>
        </w:rPr>
        <w:t xml:space="preserve"> может быть расторгнут и до истечения срока предупреждения об увольнении.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 xml:space="preserve"> 2.5.</w:t>
      </w:r>
      <w:r w:rsidRPr="00CD0522">
        <w:rPr>
          <w:rFonts w:asciiTheme="majorHAnsi" w:hAnsiTheme="majorHAnsi"/>
          <w:sz w:val="24"/>
          <w:szCs w:val="24"/>
        </w:rPr>
        <w:t xml:space="preserve"> Днем увольнения работника считается последний день его работы, в который с ним производится окончательный расчет и в соответствии с трудовым законодательством Российской Федерации ему выдается трудовая книжка с записью об увольнении. 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2.6.</w:t>
      </w:r>
      <w:r w:rsidRPr="00CD0522">
        <w:rPr>
          <w:rFonts w:asciiTheme="majorHAnsi" w:hAnsiTheme="majorHAnsi"/>
          <w:sz w:val="24"/>
          <w:szCs w:val="24"/>
        </w:rPr>
        <w:t xml:space="preserve"> На педагогическую работу принимаются лица, имеющие необходимую профессионально-педагогическую квалификацию, соответствующую требованиям тарифно-квалификационной характеристики по должности полученной специальности, подтвержденную документами государственного образца об уровне образования и (или) квалификации. </w:t>
      </w:r>
    </w:p>
    <w:p w:rsidR="009E49C8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2.7</w:t>
      </w:r>
      <w:r w:rsidRPr="00CD0522">
        <w:rPr>
          <w:rFonts w:asciiTheme="majorHAnsi" w:hAnsiTheme="majorHAnsi"/>
          <w:sz w:val="24"/>
          <w:szCs w:val="24"/>
        </w:rPr>
        <w:t>. К педагогической деятельности не допускаются лица:</w:t>
      </w:r>
    </w:p>
    <w:p w:rsidR="009E49C8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 лишенные права заниматься педагогической деятельностью в соответствии с вступившим в законную силу приговором суда; </w:t>
      </w:r>
    </w:p>
    <w:p w:rsidR="009E49C8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proofErr w:type="gramStart"/>
      <w:r w:rsidRPr="00CD0522">
        <w:rPr>
          <w:rFonts w:asciiTheme="majorHAnsi" w:hAnsiTheme="majorHAnsi"/>
          <w:sz w:val="24"/>
          <w:szCs w:val="24"/>
        </w:rPr>
        <w:t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</w:t>
      </w:r>
      <w:proofErr w:type="gramEnd"/>
      <w:r w:rsidRPr="00CD0522">
        <w:rPr>
          <w:rFonts w:asciiTheme="majorHAnsi" w:hAnsiTheme="majorHAnsi"/>
          <w:sz w:val="24"/>
          <w:szCs w:val="24"/>
        </w:rPr>
        <w:t xml:space="preserve"> и безопасности государства, а также против общественной безопасности; 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имеющие неснятую или непогашенную судимость за умышленные тяжкие и особо тяжкие преступления; за преступления против основ конституционного строя и безопасности государства; признанные недееспособными в установленном федеральным законом порядке;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 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2.8.</w:t>
      </w:r>
      <w:r w:rsidRPr="00CD0522">
        <w:rPr>
          <w:rFonts w:asciiTheme="majorHAnsi" w:hAnsiTheme="majorHAnsi"/>
          <w:sz w:val="24"/>
          <w:szCs w:val="24"/>
        </w:rPr>
        <w:t xml:space="preserve"> . </w:t>
      </w:r>
      <w:proofErr w:type="gramStart"/>
      <w:r w:rsidRPr="00CD0522">
        <w:rPr>
          <w:rFonts w:asciiTheme="majorHAnsi" w:hAnsiTheme="majorHAnsi"/>
          <w:sz w:val="24"/>
          <w:szCs w:val="24"/>
        </w:rPr>
        <w:t>К трудовой деятельности в Учреждении не допускаются лица,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</w:t>
      </w:r>
      <w:proofErr w:type="gramEnd"/>
      <w:r w:rsidRPr="00CD0522">
        <w:rPr>
          <w:rFonts w:asciiTheme="majorHAnsi" w:hAnsiTheme="majorHAnsi"/>
          <w:sz w:val="24"/>
          <w:szCs w:val="24"/>
        </w:rPr>
        <w:t xml:space="preserve">, здоровья населения и общественной нравственности, основ </w:t>
      </w:r>
      <w:r w:rsidRPr="00CD0522">
        <w:rPr>
          <w:rFonts w:asciiTheme="majorHAnsi" w:hAnsiTheme="majorHAnsi"/>
          <w:sz w:val="24"/>
          <w:szCs w:val="24"/>
        </w:rPr>
        <w:lastRenderedPageBreak/>
        <w:t xml:space="preserve">конституционного строя и безопасности государства, а также против общественной безопасности. </w:t>
      </w:r>
    </w:p>
    <w:p w:rsidR="000C7EF0" w:rsidRPr="006E6A8E" w:rsidRDefault="00761810" w:rsidP="00CD0522">
      <w:pPr>
        <w:spacing w:after="0"/>
        <w:rPr>
          <w:rFonts w:asciiTheme="majorHAnsi" w:hAnsiTheme="majorHAnsi"/>
          <w:b/>
          <w:sz w:val="24"/>
          <w:szCs w:val="24"/>
        </w:rPr>
      </w:pPr>
      <w:r w:rsidRPr="006E6A8E">
        <w:rPr>
          <w:rFonts w:asciiTheme="majorHAnsi" w:hAnsiTheme="majorHAnsi"/>
          <w:b/>
          <w:sz w:val="24"/>
          <w:szCs w:val="24"/>
        </w:rPr>
        <w:t xml:space="preserve">3. ПРАВА РАБОТНИКОВ УЧРЕЖДЕНИЯ 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3.1.</w:t>
      </w:r>
      <w:r w:rsidRPr="00CD0522">
        <w:rPr>
          <w:rFonts w:asciiTheme="majorHAnsi" w:hAnsiTheme="majorHAnsi"/>
          <w:sz w:val="24"/>
          <w:szCs w:val="24"/>
        </w:rPr>
        <w:t xml:space="preserve"> Работники имеют права, регулируемые трудовым законодательством Российской Федерации и Федеральным законом «Об образовании в Российской Федерации», настоящими Правилами и должностными инструкциями.</w:t>
      </w:r>
    </w:p>
    <w:p w:rsidR="009E49C8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3.2</w:t>
      </w:r>
      <w:r w:rsidRPr="00CD0522">
        <w:rPr>
          <w:rFonts w:asciiTheme="majorHAnsi" w:hAnsiTheme="majorHAnsi"/>
          <w:sz w:val="24"/>
          <w:szCs w:val="24"/>
        </w:rPr>
        <w:t xml:space="preserve">. Работники имеют право </w:t>
      </w:r>
      <w:proofErr w:type="gramStart"/>
      <w:r w:rsidRPr="00CD0522">
        <w:rPr>
          <w:rFonts w:asciiTheme="majorHAnsi" w:hAnsiTheme="majorHAnsi"/>
          <w:sz w:val="24"/>
          <w:szCs w:val="24"/>
        </w:rPr>
        <w:t>на</w:t>
      </w:r>
      <w:proofErr w:type="gramEnd"/>
      <w:r w:rsidRPr="00CD0522">
        <w:rPr>
          <w:rFonts w:asciiTheme="majorHAnsi" w:hAnsiTheme="majorHAnsi"/>
          <w:sz w:val="24"/>
          <w:szCs w:val="24"/>
        </w:rPr>
        <w:t xml:space="preserve">: 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proofErr w:type="gramStart"/>
      <w:r w:rsidRPr="00CD0522">
        <w:rPr>
          <w:rFonts w:asciiTheme="majorHAnsi" w:hAnsiTheme="majorHAnsi"/>
          <w:sz w:val="24"/>
          <w:szCs w:val="24"/>
        </w:rPr>
        <w:t xml:space="preserve">участие в управлении школы, повышение своей квалификации, пользование мерами социальной поддержки, установленными действующим законодательством, моральное и материальное стимулирование в соответствии с Положением о распределении стимулирующей части оплаты труда и Положением об оплате труда работников </w:t>
      </w:r>
      <w:r w:rsidR="00965EA2">
        <w:rPr>
          <w:rFonts w:asciiTheme="majorHAnsi" w:hAnsiTheme="majorHAnsi"/>
          <w:sz w:val="24"/>
          <w:szCs w:val="24"/>
        </w:rPr>
        <w:t>МКОУ «</w:t>
      </w:r>
      <w:proofErr w:type="spellStart"/>
      <w:r w:rsidR="00965EA2">
        <w:rPr>
          <w:rFonts w:asciiTheme="majorHAnsi" w:hAnsiTheme="majorHAnsi"/>
          <w:sz w:val="24"/>
          <w:szCs w:val="24"/>
        </w:rPr>
        <w:t>Хтунская</w:t>
      </w:r>
      <w:proofErr w:type="spellEnd"/>
      <w:r w:rsidR="00965EA2">
        <w:rPr>
          <w:rFonts w:asciiTheme="majorHAnsi" w:hAnsiTheme="majorHAnsi"/>
          <w:sz w:val="24"/>
          <w:szCs w:val="24"/>
        </w:rPr>
        <w:t xml:space="preserve"> Н</w:t>
      </w:r>
      <w:r w:rsidR="000C7EF0" w:rsidRPr="00CD0522">
        <w:rPr>
          <w:rFonts w:asciiTheme="majorHAnsi" w:hAnsiTheme="majorHAnsi"/>
          <w:sz w:val="24"/>
          <w:szCs w:val="24"/>
        </w:rPr>
        <w:t>ОШ»</w:t>
      </w:r>
      <w:r w:rsidRPr="00CD0522">
        <w:rPr>
          <w:rFonts w:asciiTheme="majorHAnsi" w:hAnsiTheme="majorHAnsi"/>
          <w:sz w:val="24"/>
          <w:szCs w:val="24"/>
        </w:rPr>
        <w:t xml:space="preserve"> оборудованное рабочее место и безопасные условия труда, право на объединение в общественные профессиональные организации, защиту своей профессиональной чести и достоинства, на обращение в</w:t>
      </w:r>
      <w:proofErr w:type="gramEnd"/>
      <w:r w:rsidRPr="00CD0522">
        <w:rPr>
          <w:rFonts w:asciiTheme="majorHAnsi" w:hAnsiTheme="majorHAnsi"/>
          <w:sz w:val="24"/>
          <w:szCs w:val="24"/>
        </w:rPr>
        <w:t xml:space="preserve"> комиссию по урегулированию споров между участниками образовательных отношений.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 xml:space="preserve"> 3.3</w:t>
      </w:r>
      <w:r w:rsidRPr="00CD0522">
        <w:rPr>
          <w:rFonts w:asciiTheme="majorHAnsi" w:hAnsiTheme="majorHAnsi"/>
          <w:sz w:val="24"/>
          <w:szCs w:val="24"/>
        </w:rPr>
        <w:t xml:space="preserve">.Педагогические работники имеют следующие трудовые права и социальные гарантии: </w:t>
      </w:r>
    </w:p>
    <w:p w:rsidR="009E49C8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>- право на сокращенную продолжительность рабочего времени,</w:t>
      </w:r>
    </w:p>
    <w:p w:rsidR="009E49C8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 - право на дополнительное профессиональное образование по профилю педагогической деятельности не реже чем один раз в три года, </w:t>
      </w:r>
    </w:p>
    <w:p w:rsidR="009E49C8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>- право на ежегодный основной удлиненный оплачиваемый отпуск, продолжительность которого определяется Правительством Российской Федерации, - право на длительный отпуск сроком до одного года не реже чем через каждые десять лет непрерывной педагогической работы в порядке, установленном федеральным органом исполнительной власти, осуществляющим функции по выработке государственной политики и нормативно</w:t>
      </w:r>
    </w:p>
    <w:p w:rsidR="009E49C8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-правовому регулированию в сфере образования, </w:t>
      </w:r>
    </w:p>
    <w:p w:rsidR="009E49C8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>- право на досрочное назначение трудовой пенсии по старости в порядке, установленном законодательством Российской Федерации,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 - иные трудовые права, меры социальной поддержки, установленные федеральными законами и законодательными актами субъектов Российской Федерации. </w:t>
      </w:r>
    </w:p>
    <w:p w:rsidR="000C7EF0" w:rsidRPr="00CD0522" w:rsidRDefault="000C7EF0" w:rsidP="00CD0522">
      <w:pPr>
        <w:spacing w:after="0"/>
        <w:rPr>
          <w:rFonts w:asciiTheme="majorHAnsi" w:hAnsiTheme="majorHAnsi"/>
          <w:sz w:val="24"/>
          <w:szCs w:val="24"/>
        </w:rPr>
      </w:pPr>
    </w:p>
    <w:p w:rsidR="000C7EF0" w:rsidRPr="006E6A8E" w:rsidRDefault="00761810" w:rsidP="00CD0522">
      <w:pPr>
        <w:spacing w:after="0"/>
        <w:rPr>
          <w:rFonts w:asciiTheme="majorHAnsi" w:hAnsiTheme="majorHAnsi"/>
          <w:b/>
          <w:sz w:val="24"/>
          <w:szCs w:val="24"/>
        </w:rPr>
      </w:pPr>
      <w:r w:rsidRPr="006E6A8E">
        <w:rPr>
          <w:rFonts w:asciiTheme="majorHAnsi" w:hAnsiTheme="majorHAnsi"/>
          <w:b/>
          <w:sz w:val="24"/>
          <w:szCs w:val="24"/>
        </w:rPr>
        <w:t>4. ОБЯЗАННОСТИ РАБОТНИКОВ УЧРЕЖДЕНИЯ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4.1.</w:t>
      </w:r>
      <w:r w:rsidRPr="00CD0522">
        <w:rPr>
          <w:rFonts w:asciiTheme="majorHAnsi" w:hAnsiTheme="majorHAnsi"/>
          <w:sz w:val="24"/>
          <w:szCs w:val="24"/>
        </w:rPr>
        <w:t xml:space="preserve"> Работники школы имеют обязанности, регулируемые трудовым законодательством Российской Федерации и Федеральным законом «Об образовании в Российской Федерации», настоящими Правилами и должностными инструкциями.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 xml:space="preserve"> 4.2.</w:t>
      </w:r>
      <w:r w:rsidRPr="00CD0522">
        <w:rPr>
          <w:rFonts w:asciiTheme="majorHAnsi" w:hAnsiTheme="majorHAnsi"/>
          <w:sz w:val="24"/>
          <w:szCs w:val="24"/>
        </w:rPr>
        <w:t xml:space="preserve"> Работники учреждения обязаны: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 - осуществлять свою деятельность на высоком профессиональном уровне, обеспечивать в полном объеме реализацию преподаваемых учебных предметов в соответствии с утвержденной рабочей программой; 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- соблюдать правовые, нравственные и этические нормы, следовать требованиям профессиональной этики; 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lastRenderedPageBreak/>
        <w:t>- уважать честь и достоинство обучающихся и других участников образовательных отношений;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CD0522">
        <w:rPr>
          <w:rFonts w:asciiTheme="majorHAnsi" w:hAnsiTheme="majorHAnsi"/>
          <w:sz w:val="24"/>
          <w:szCs w:val="24"/>
        </w:rPr>
        <w:t>-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 - применять педагогически обоснованные и обеспечивающие высокое качество образования</w:t>
      </w:r>
      <w:proofErr w:type="gramStart"/>
      <w:r w:rsidRPr="00CD0522">
        <w:rPr>
          <w:rFonts w:asciiTheme="majorHAnsi" w:hAnsiTheme="majorHAnsi"/>
          <w:sz w:val="24"/>
          <w:szCs w:val="24"/>
        </w:rPr>
        <w:t xml:space="preserve"> ,</w:t>
      </w:r>
      <w:proofErr w:type="gramEnd"/>
      <w:r w:rsidRPr="00CD0522">
        <w:rPr>
          <w:rFonts w:asciiTheme="majorHAnsi" w:hAnsiTheme="majorHAnsi"/>
          <w:sz w:val="24"/>
          <w:szCs w:val="24"/>
        </w:rPr>
        <w:t xml:space="preserve"> формы , методы обучения и воспитания;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 - учитывать особенности психофизического развития обучающихся и состояния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 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- систематически повышать свой профессиональный уровень; 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- проходить аттестацию на соответствие занимаемой должности в порядке, установленном законодательством об образовании; 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-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 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proofErr w:type="gramStart"/>
      <w:r w:rsidRPr="00CD0522">
        <w:rPr>
          <w:rFonts w:asciiTheme="majorHAnsi" w:hAnsiTheme="majorHAnsi"/>
          <w:sz w:val="24"/>
          <w:szCs w:val="24"/>
        </w:rPr>
        <w:t>- проходить в установленном законодательством Российской Федерации в порядке обучения и проверку знаний и навыков в области охраны труда;</w:t>
      </w:r>
      <w:proofErr w:type="gramEnd"/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 - соблюдать требования техники безопасности и охраны труда, противопожарной безопасности;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 - применять необходимые меры к обеспечению сохранности оборудования и имущества Учреждения; 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- соблюдать Устав школы, настоящие Правила, другие документы, регламентирующие деятельность школы. 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4.3.</w:t>
      </w:r>
      <w:r w:rsidRPr="00CD0522">
        <w:rPr>
          <w:rFonts w:asciiTheme="majorHAnsi" w:hAnsiTheme="majorHAnsi"/>
          <w:sz w:val="24"/>
          <w:szCs w:val="24"/>
        </w:rPr>
        <w:t xml:space="preserve"> Педагогическим и другим работникам запрещается: 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- 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 расовой, национальной или религиозной розни; 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>- изменять по своему усмотрению расписание уроков;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 - отменять, удлинять, сокращать продолжительность уроков;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 - оставлять обучающихся в кабинетах одних, без учителя;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CD0522">
        <w:rPr>
          <w:rFonts w:asciiTheme="majorHAnsi" w:hAnsiTheme="majorHAnsi"/>
          <w:sz w:val="24"/>
          <w:szCs w:val="24"/>
        </w:rPr>
        <w:t>- удалять обучающихся с уроков;</w:t>
      </w:r>
      <w:proofErr w:type="gramEnd"/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 - отвлекать коллег от выполнения их функциональных обязанностей;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 - курить на территории школы, приносить с собой и употреблять алкогольные напитки, проходить на территорию школы и находиться на своем рабочем месте в состоянии алкогольного, наркотического или токсического опьянения. </w:t>
      </w:r>
    </w:p>
    <w:p w:rsidR="000C7EF0" w:rsidRPr="006E6A8E" w:rsidRDefault="00761810" w:rsidP="00CD0522">
      <w:pPr>
        <w:spacing w:after="0"/>
        <w:rPr>
          <w:rFonts w:asciiTheme="majorHAnsi" w:hAnsiTheme="majorHAnsi"/>
          <w:b/>
          <w:sz w:val="24"/>
          <w:szCs w:val="24"/>
        </w:rPr>
      </w:pPr>
      <w:r w:rsidRPr="006E6A8E">
        <w:rPr>
          <w:rFonts w:asciiTheme="majorHAnsi" w:hAnsiTheme="majorHAnsi"/>
          <w:b/>
          <w:sz w:val="24"/>
          <w:szCs w:val="24"/>
        </w:rPr>
        <w:t xml:space="preserve">5. РАБОЧЕЕ ВРЕМЯ И ВРЕМЯ ОТДЫХА 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5.1</w:t>
      </w:r>
      <w:r w:rsidRPr="00CD0522">
        <w:rPr>
          <w:rFonts w:asciiTheme="majorHAnsi" w:hAnsiTheme="majorHAnsi"/>
          <w:sz w:val="24"/>
          <w:szCs w:val="24"/>
        </w:rPr>
        <w:t xml:space="preserve">. Для руководящих работников, работников из числа административно-хозяйственного и обслуживающего персонала устанавливается продолжительность рабочего времени, которая не может превышать 40 часов в неделю. </w:t>
      </w:r>
    </w:p>
    <w:p w:rsidR="000C7EF0" w:rsidRPr="00CD0522" w:rsidRDefault="000C7EF0" w:rsidP="00CD0522">
      <w:pPr>
        <w:spacing w:after="0"/>
        <w:rPr>
          <w:rFonts w:asciiTheme="majorHAnsi" w:hAnsiTheme="majorHAnsi"/>
          <w:sz w:val="24"/>
          <w:szCs w:val="24"/>
        </w:rPr>
      </w:pPr>
    </w:p>
    <w:p w:rsidR="009E49C8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lastRenderedPageBreak/>
        <w:t>5.2</w:t>
      </w:r>
      <w:r w:rsidRPr="00CD0522">
        <w:rPr>
          <w:rFonts w:asciiTheme="majorHAnsi" w:hAnsiTheme="majorHAnsi"/>
          <w:sz w:val="24"/>
          <w:szCs w:val="24"/>
        </w:rPr>
        <w:t xml:space="preserve">. Для педагогических работников устанавливается сокращенная продолжительность рабочего времени </w:t>
      </w:r>
      <w:r w:rsidR="009E49C8">
        <w:rPr>
          <w:rFonts w:asciiTheme="majorHAnsi" w:hAnsiTheme="majorHAnsi"/>
          <w:sz w:val="24"/>
          <w:szCs w:val="24"/>
        </w:rPr>
        <w:t>–</w:t>
      </w:r>
      <w:r w:rsidRPr="00CD0522">
        <w:rPr>
          <w:rFonts w:asciiTheme="majorHAnsi" w:hAnsiTheme="majorHAnsi"/>
          <w:sz w:val="24"/>
          <w:szCs w:val="24"/>
        </w:rPr>
        <w:t xml:space="preserve"> 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не более 36 часов в неделю за ставку заработной платы. 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5.3</w:t>
      </w:r>
      <w:r w:rsidRPr="00CD0522">
        <w:rPr>
          <w:rFonts w:asciiTheme="majorHAnsi" w:hAnsiTheme="majorHAnsi"/>
          <w:sz w:val="24"/>
          <w:szCs w:val="24"/>
        </w:rPr>
        <w:t xml:space="preserve">. </w:t>
      </w:r>
      <w:proofErr w:type="gramStart"/>
      <w:r w:rsidRPr="00CD0522">
        <w:rPr>
          <w:rFonts w:asciiTheme="majorHAnsi" w:hAnsiTheme="majorHAnsi"/>
          <w:sz w:val="24"/>
          <w:szCs w:val="24"/>
        </w:rPr>
        <w:t xml:space="preserve">В рабочее время педагогических работников, в зависимости от занимаемой должности, включается учебная, воспитательная работа, индивидуальная работа с обучающимися, научная,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 - методическая, подготовительная, организационная, диагностическая, работа по ведению внутреннего мониторинга, работа, предусмотренная планами воспитательных, физкультурно-оздоровительных, спортивных, творческих и иных мероприятий, проводимых с обучающимися. </w:t>
      </w:r>
      <w:proofErr w:type="gramEnd"/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5.4.</w:t>
      </w:r>
      <w:r w:rsidRPr="00CD0522">
        <w:rPr>
          <w:rFonts w:asciiTheme="majorHAnsi" w:hAnsiTheme="majorHAnsi"/>
          <w:sz w:val="24"/>
          <w:szCs w:val="24"/>
        </w:rPr>
        <w:t xml:space="preserve"> Конкретные трудовые (должностные) обязанности педагогических работников определяются трудовыми договорами (служебными контрактами) и должностными инструкциями. 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5.5.</w:t>
      </w:r>
      <w:r w:rsidRPr="00CD0522">
        <w:rPr>
          <w:rFonts w:asciiTheme="majorHAnsi" w:hAnsiTheme="majorHAnsi"/>
          <w:sz w:val="24"/>
          <w:szCs w:val="24"/>
        </w:rPr>
        <w:t xml:space="preserve"> Режим рабочего времени и времени </w:t>
      </w:r>
      <w:proofErr w:type="gramStart"/>
      <w:r w:rsidRPr="00CD0522">
        <w:rPr>
          <w:rFonts w:asciiTheme="majorHAnsi" w:hAnsiTheme="majorHAnsi"/>
          <w:sz w:val="24"/>
          <w:szCs w:val="24"/>
        </w:rPr>
        <w:t>отдыха</w:t>
      </w:r>
      <w:proofErr w:type="gramEnd"/>
      <w:r w:rsidRPr="00CD0522">
        <w:rPr>
          <w:rFonts w:asciiTheme="majorHAnsi" w:hAnsiTheme="majorHAnsi"/>
          <w:sz w:val="24"/>
          <w:szCs w:val="24"/>
        </w:rPr>
        <w:t xml:space="preserve"> педагогических и иных работников определяется коллективным договором, настоящими Правилами, трудовым договором, графиками работы и расписанием занятий в соответствии с требованиями трудового законодательства и с учетом особенностей, установленных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Устанавливается возможность отдыха и приема пищи в рабочее время</w:t>
      </w:r>
      <w:proofErr w:type="gramStart"/>
      <w:r w:rsidRPr="00CD0522">
        <w:rPr>
          <w:rFonts w:asciiTheme="majorHAnsi" w:hAnsiTheme="majorHAnsi"/>
          <w:sz w:val="24"/>
          <w:szCs w:val="24"/>
        </w:rPr>
        <w:t xml:space="preserve"> :</w:t>
      </w:r>
      <w:proofErr w:type="gramEnd"/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 - педагогическим работникам во время перемены в обеденном зале столовой</w:t>
      </w:r>
      <w:proofErr w:type="gramStart"/>
      <w:r w:rsidRPr="00CD0522">
        <w:rPr>
          <w:rFonts w:asciiTheme="majorHAnsi" w:hAnsiTheme="majorHAnsi"/>
          <w:sz w:val="24"/>
          <w:szCs w:val="24"/>
        </w:rPr>
        <w:t xml:space="preserve"> ;</w:t>
      </w:r>
      <w:proofErr w:type="gramEnd"/>
      <w:r w:rsidRPr="00CD0522">
        <w:rPr>
          <w:rFonts w:asciiTheme="majorHAnsi" w:hAnsiTheme="majorHAnsi"/>
          <w:sz w:val="24"/>
          <w:szCs w:val="24"/>
        </w:rPr>
        <w:t xml:space="preserve"> 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>- иным работникам (сторож, гардеробщик, рабочий по ремонту и комплексному обслуживанию зданий) на рабочем месте.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 xml:space="preserve"> 5.6.</w:t>
      </w:r>
      <w:r w:rsidRPr="00CD0522">
        <w:rPr>
          <w:rFonts w:asciiTheme="majorHAnsi" w:hAnsiTheme="majorHAnsi"/>
          <w:sz w:val="24"/>
          <w:szCs w:val="24"/>
        </w:rPr>
        <w:t xml:space="preserve"> Педагогическим работникам,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экзамена, предоставляются гарантии и компенсации, установленные трудовым законодательством и иными актами, содержащими нормы трудового права.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 xml:space="preserve"> 5.7.</w:t>
      </w:r>
      <w:r w:rsidRPr="00CD0522">
        <w:rPr>
          <w:rFonts w:asciiTheme="majorHAnsi" w:hAnsiTheme="majorHAnsi"/>
          <w:sz w:val="24"/>
          <w:szCs w:val="24"/>
        </w:rPr>
        <w:t xml:space="preserve"> В школе установлена5-ти, 6-ти дневная рабочая неделя </w:t>
      </w:r>
      <w:proofErr w:type="gramStart"/>
      <w:r w:rsidRPr="00CD0522">
        <w:rPr>
          <w:rFonts w:asciiTheme="majorHAnsi" w:hAnsiTheme="majorHAnsi"/>
          <w:sz w:val="24"/>
          <w:szCs w:val="24"/>
        </w:rPr>
        <w:t xml:space="preserve">( </w:t>
      </w:r>
      <w:proofErr w:type="gramEnd"/>
      <w:r w:rsidRPr="00CD0522">
        <w:rPr>
          <w:rFonts w:asciiTheme="majorHAnsi" w:hAnsiTheme="majorHAnsi"/>
          <w:sz w:val="24"/>
          <w:szCs w:val="24"/>
        </w:rPr>
        <w:t xml:space="preserve">в соответствии с учебным планом) с общим выходным днем - воскресеньем. Выходными днями являются также нерабочие праздничные дни. Работа в выходные и нерабочие праздничные дни, как правило, не допускается. Работники привлекаются к работе в выходные и нерабочие праздничные дни в случаях и порядке, которые предусмотрены трудовым законодательством, с обязательного письменного согласия работника. 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5.8.</w:t>
      </w:r>
      <w:r w:rsidRPr="00CD0522">
        <w:rPr>
          <w:rFonts w:asciiTheme="majorHAnsi" w:hAnsiTheme="majorHAnsi"/>
          <w:sz w:val="24"/>
          <w:szCs w:val="24"/>
        </w:rPr>
        <w:t xml:space="preserve"> Для отдельных категорий работников (воспитатель, сторож, уборщик служебных помещений, гардеробщик, дворник, рабочий по обслуж</w:t>
      </w:r>
      <w:r w:rsidR="000C7EF0" w:rsidRPr="00CD0522">
        <w:rPr>
          <w:rFonts w:asciiTheme="majorHAnsi" w:hAnsiTheme="majorHAnsi"/>
          <w:sz w:val="24"/>
          <w:szCs w:val="24"/>
        </w:rPr>
        <w:t>иванию здания) может устанавли</w:t>
      </w:r>
      <w:r w:rsidR="000C7EF0" w:rsidRPr="00CD0522">
        <w:rPr>
          <w:rFonts w:asciiTheme="majorHAnsi" w:hAnsiTheme="majorHAnsi"/>
          <w:sz w:val="24"/>
          <w:szCs w:val="24"/>
        </w:rPr>
        <w:softHyphen/>
      </w:r>
      <w:r w:rsidRPr="00CD0522">
        <w:rPr>
          <w:rFonts w:asciiTheme="majorHAnsi" w:hAnsiTheme="majorHAnsi"/>
          <w:sz w:val="24"/>
          <w:szCs w:val="24"/>
        </w:rPr>
        <w:t>ваться сменная работа, работа в режиме гибкого рабочего времени, а также разделение рабочего дня на части. Для работников школы, работающих по графику дежурства (сменности), время начала и окончания рабочего времени определяется гра</w:t>
      </w:r>
      <w:r w:rsidR="000C7EF0" w:rsidRPr="00CD0522">
        <w:rPr>
          <w:rFonts w:asciiTheme="majorHAnsi" w:hAnsiTheme="majorHAnsi"/>
          <w:sz w:val="24"/>
          <w:szCs w:val="24"/>
        </w:rPr>
        <w:t>фиками дежурства (сменности). Г</w:t>
      </w:r>
      <w:r w:rsidRPr="00CD0522">
        <w:rPr>
          <w:rFonts w:asciiTheme="majorHAnsi" w:hAnsiTheme="majorHAnsi"/>
          <w:sz w:val="24"/>
          <w:szCs w:val="24"/>
        </w:rPr>
        <w:t xml:space="preserve">рафик дежурства (сменности) </w:t>
      </w:r>
      <w:r w:rsidRPr="00CD0522">
        <w:rPr>
          <w:rFonts w:asciiTheme="majorHAnsi" w:hAnsiTheme="majorHAnsi"/>
          <w:sz w:val="24"/>
          <w:szCs w:val="24"/>
        </w:rPr>
        <w:lastRenderedPageBreak/>
        <w:t>утверждается директором школы и доводится до сведения работников. Изменение общего режима работы допускается на основании приказа директора школы.</w:t>
      </w:r>
    </w:p>
    <w:p w:rsidR="00CD0522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 xml:space="preserve"> 5.9</w:t>
      </w:r>
      <w:r w:rsidRPr="00CD0522">
        <w:rPr>
          <w:rFonts w:asciiTheme="majorHAnsi" w:hAnsiTheme="majorHAnsi"/>
          <w:sz w:val="24"/>
          <w:szCs w:val="24"/>
        </w:rPr>
        <w:t xml:space="preserve">. Работникам предоставляется ежегодный основной оплачиваемый отпуск с сохранением места работы (должности). Продолжительность отпуска устанавливается согласно ТК РФ. Очередность предоставления оплачиваемых отпусков определяется ежегодно в соответствии с графиком отпусков, утверждаемым директором школы не позднее, чем за две недели до наступления календарного года. </w:t>
      </w:r>
    </w:p>
    <w:p w:rsidR="009E49C8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5.10</w:t>
      </w:r>
      <w:r w:rsidRPr="00CD0522">
        <w:rPr>
          <w:rFonts w:asciiTheme="majorHAnsi" w:hAnsiTheme="majorHAnsi"/>
          <w:sz w:val="24"/>
          <w:szCs w:val="24"/>
        </w:rPr>
        <w:t xml:space="preserve">. Учебную нагрузку педагогических работников утверждается тарификационной комиссией, созданной по приказу директора школы. При этом учитывается: преемственность в преподавании учебных дисциплин; </w:t>
      </w:r>
    </w:p>
    <w:p w:rsidR="009E49C8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объем учебной нагрузки не ниже 18 часов. Учебная нагрузка, объем которой больше или меньше нормы, устанавливается с письменного согласия работника, за исключением случаев уменьшения количества часов по учебным планам и программам; </w:t>
      </w:r>
    </w:p>
    <w:p w:rsidR="00CD0522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в зависимости от количества учебных часов, предусмотренных учебным планом, учебная нагрузка педагогических работников может быть разной в первом и втором учебных полугодиях; учитель должен быть ознакомлен с педагогической нагрузкой до ухода в отпуск. </w:t>
      </w:r>
    </w:p>
    <w:p w:rsidR="00CD0522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5.11</w:t>
      </w:r>
      <w:r w:rsidRPr="00CD0522">
        <w:rPr>
          <w:rFonts w:asciiTheme="majorHAnsi" w:hAnsiTheme="majorHAnsi"/>
          <w:sz w:val="24"/>
          <w:szCs w:val="24"/>
        </w:rPr>
        <w:t>.Рабочий день учителей должен начинаться не позднее, чем за 20 минут до начала занятий и продолжаться не менее 20 минут после окончания уроков.</w:t>
      </w:r>
    </w:p>
    <w:p w:rsidR="00CD0522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5.12</w:t>
      </w:r>
      <w:r w:rsidRPr="00CD0522">
        <w:rPr>
          <w:rFonts w:asciiTheme="majorHAnsi" w:hAnsiTheme="majorHAnsi"/>
          <w:sz w:val="24"/>
          <w:szCs w:val="24"/>
        </w:rPr>
        <w:t xml:space="preserve">. По завершении учебных занятий учитель сопровождает обучающихся в раздевалку. </w:t>
      </w:r>
    </w:p>
    <w:p w:rsidR="00CD0522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5.13.</w:t>
      </w:r>
      <w:r w:rsidRPr="00CD0522">
        <w:rPr>
          <w:rFonts w:asciiTheme="majorHAnsi" w:hAnsiTheme="majorHAnsi"/>
          <w:sz w:val="24"/>
          <w:szCs w:val="24"/>
        </w:rPr>
        <w:t xml:space="preserve"> В целях обеспечения безопасности и снижения травматизма из числа педагогических работников руководитель назначает дежурных учителей. Дежурный учитель начинает дежурство за 20 минут до начала первого урока смены и заканчивает его через 20 минут после окончания смены. Дежурный учитель выполняет свои обязанности согласно утвержденного руководителем графика дежурства и должностным инструкциям.</w:t>
      </w:r>
    </w:p>
    <w:p w:rsidR="00CD0522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 xml:space="preserve"> 5.14.</w:t>
      </w:r>
      <w:r w:rsidRPr="00CD0522">
        <w:rPr>
          <w:rFonts w:asciiTheme="majorHAnsi" w:hAnsiTheme="majorHAnsi"/>
          <w:sz w:val="24"/>
          <w:szCs w:val="24"/>
        </w:rPr>
        <w:t xml:space="preserve"> Из числа педагогических работников (заместителей директоров) учреждения для обеспечения учебно-воспитательного процесса директор назначает дежурных администраторов. Дежурный администратор начинает дежурство за 30 минут до начала первого урока смены и заканчивает его через 20 минут после окончания смены. Дежурный администратор выполняет свои обязанности согласно утвержденного директором графика дежурства и должностным инструкциям. </w:t>
      </w:r>
    </w:p>
    <w:p w:rsidR="00CD0522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5.15</w:t>
      </w:r>
      <w:r w:rsidRPr="00CD0522">
        <w:rPr>
          <w:rFonts w:asciiTheme="majorHAnsi" w:hAnsiTheme="majorHAnsi"/>
          <w:sz w:val="24"/>
          <w:szCs w:val="24"/>
        </w:rPr>
        <w:t xml:space="preserve">. Занятия в школе начинаются в 8.00 первая смена, по расписанию, утвержденному директором школы. </w:t>
      </w:r>
    </w:p>
    <w:p w:rsidR="00CD0522" w:rsidRPr="00CD0522" w:rsidRDefault="00965EA2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5.16</w:t>
      </w:r>
      <w:r>
        <w:rPr>
          <w:rFonts w:asciiTheme="majorHAnsi" w:hAnsiTheme="majorHAnsi"/>
          <w:sz w:val="24"/>
          <w:szCs w:val="24"/>
        </w:rPr>
        <w:t>.Директор</w:t>
      </w:r>
      <w:r w:rsidR="00761810" w:rsidRPr="00CD0522">
        <w:rPr>
          <w:rFonts w:asciiTheme="majorHAnsi" w:hAnsiTheme="majorHAnsi"/>
          <w:sz w:val="24"/>
          <w:szCs w:val="24"/>
        </w:rPr>
        <w:t xml:space="preserve"> своевременно предупреждает учителей и обучающихся о замене уроков. </w:t>
      </w:r>
    </w:p>
    <w:p w:rsidR="00CD0522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5.17.</w:t>
      </w:r>
      <w:r w:rsidRPr="00CD0522">
        <w:rPr>
          <w:rFonts w:asciiTheme="majorHAnsi" w:hAnsiTheme="majorHAnsi"/>
          <w:sz w:val="24"/>
          <w:szCs w:val="24"/>
        </w:rPr>
        <w:t xml:space="preserve"> В течение учебного времени учителя приступают к очередным урокам со звонком, опоздание учителя на урок не допускается.</w:t>
      </w:r>
    </w:p>
    <w:p w:rsidR="00CD0522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 xml:space="preserve"> 5.18</w:t>
      </w:r>
      <w:r w:rsidRPr="00CD0522">
        <w:rPr>
          <w:rFonts w:asciiTheme="majorHAnsi" w:hAnsiTheme="majorHAnsi"/>
          <w:sz w:val="24"/>
          <w:szCs w:val="24"/>
        </w:rPr>
        <w:t xml:space="preserve">. Время каникул является рабочим временем. В каникулярное время работа учителя осуществляется в соответствии с предельной нормой недельной почасовой нагрузки согласно графику занятости, составленному заместителем директора и </w:t>
      </w:r>
      <w:r w:rsidRPr="00CD0522">
        <w:rPr>
          <w:rFonts w:asciiTheme="majorHAnsi" w:hAnsiTheme="majorHAnsi"/>
          <w:sz w:val="24"/>
          <w:szCs w:val="24"/>
        </w:rPr>
        <w:lastRenderedPageBreak/>
        <w:t xml:space="preserve">утвержденному директором школы. Неявка на работу в каникулярное время без уважительных причин приравнивается к прогулу. </w:t>
      </w:r>
    </w:p>
    <w:p w:rsidR="00CD0522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6E6A8E">
        <w:rPr>
          <w:rFonts w:asciiTheme="majorHAnsi" w:hAnsiTheme="majorHAnsi"/>
          <w:b/>
          <w:sz w:val="24"/>
          <w:szCs w:val="24"/>
        </w:rPr>
        <w:t xml:space="preserve">6. </w:t>
      </w:r>
      <w:proofErr w:type="gramStart"/>
      <w:r w:rsidRPr="006E6A8E">
        <w:rPr>
          <w:rFonts w:asciiTheme="majorHAnsi" w:hAnsiTheme="majorHAnsi"/>
          <w:b/>
          <w:sz w:val="24"/>
          <w:szCs w:val="24"/>
        </w:rPr>
        <w:t>ПООЩ РЕНИЯ</w:t>
      </w:r>
      <w:proofErr w:type="gramEnd"/>
      <w:r w:rsidRPr="006E6A8E">
        <w:rPr>
          <w:rFonts w:asciiTheme="majorHAnsi" w:hAnsiTheme="majorHAnsi"/>
          <w:b/>
          <w:sz w:val="24"/>
          <w:szCs w:val="24"/>
        </w:rPr>
        <w:t xml:space="preserve"> ЗА ТРУД</w:t>
      </w:r>
    </w:p>
    <w:p w:rsidR="009E49C8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 </w:t>
      </w:r>
      <w:r w:rsidRPr="00965EA2">
        <w:rPr>
          <w:rFonts w:asciiTheme="majorHAnsi" w:hAnsiTheme="majorHAnsi"/>
          <w:b/>
          <w:sz w:val="24"/>
          <w:szCs w:val="24"/>
        </w:rPr>
        <w:t>6.1</w:t>
      </w:r>
      <w:r w:rsidRPr="00CD0522">
        <w:rPr>
          <w:rFonts w:asciiTheme="majorHAnsi" w:hAnsiTheme="majorHAnsi"/>
          <w:sz w:val="24"/>
          <w:szCs w:val="24"/>
        </w:rPr>
        <w:t>. За добросовестное исполнение должностных обязанностей, проявление инициативы и творческой работники могут быть поощрены:</w:t>
      </w:r>
    </w:p>
    <w:p w:rsidR="009E49C8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Награждением Почетной грамотой; </w:t>
      </w:r>
    </w:p>
    <w:p w:rsidR="009E49C8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>Объявлением благодарности;</w:t>
      </w:r>
    </w:p>
    <w:p w:rsidR="009E49C8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 Награждением благодарственным письмом; </w:t>
      </w:r>
    </w:p>
    <w:p w:rsidR="00CD0522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Представлением к награждению отраслевыми и государственными наградами; Установлением выплат стимулирующего характера. </w:t>
      </w:r>
    </w:p>
    <w:p w:rsidR="006E6A8E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6.2</w:t>
      </w:r>
      <w:r w:rsidRPr="00CD0522">
        <w:rPr>
          <w:rFonts w:asciiTheme="majorHAnsi" w:hAnsiTheme="majorHAnsi"/>
          <w:sz w:val="24"/>
          <w:szCs w:val="24"/>
        </w:rPr>
        <w:t xml:space="preserve">. На основании решения о поощрении директор школы издает приказ, который доводится до сведения работника. </w:t>
      </w:r>
    </w:p>
    <w:p w:rsidR="00CD0522" w:rsidRPr="006E6A8E" w:rsidRDefault="00761810" w:rsidP="00CD0522">
      <w:pPr>
        <w:spacing w:after="0"/>
        <w:rPr>
          <w:rFonts w:asciiTheme="majorHAnsi" w:hAnsiTheme="majorHAnsi"/>
          <w:b/>
          <w:sz w:val="24"/>
          <w:szCs w:val="24"/>
        </w:rPr>
      </w:pPr>
      <w:r w:rsidRPr="006E6A8E">
        <w:rPr>
          <w:rFonts w:asciiTheme="majorHAnsi" w:hAnsiTheme="majorHAnsi"/>
          <w:b/>
          <w:sz w:val="24"/>
          <w:szCs w:val="24"/>
        </w:rPr>
        <w:t xml:space="preserve">7. СОЦИАЛЬНОЕ ОБЕСПЕЧЕНИЕ </w:t>
      </w:r>
    </w:p>
    <w:p w:rsidR="00CD0522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7.1</w:t>
      </w:r>
      <w:r w:rsidRPr="00CD0522">
        <w:rPr>
          <w:rFonts w:asciiTheme="majorHAnsi" w:hAnsiTheme="majorHAnsi"/>
          <w:sz w:val="24"/>
          <w:szCs w:val="24"/>
        </w:rPr>
        <w:t>. Работники подлежат государственному социальному страхованию. Работникам при наличии соответствующих условий за счет средств Фонда социального страхования выплачиваются пособия и компенсации (пособие о временной нетрудоспособности, по беременности и родам и т.п.).</w:t>
      </w:r>
    </w:p>
    <w:p w:rsidR="00CD0522" w:rsidRPr="00CD0522" w:rsidRDefault="00CD0522" w:rsidP="00CD0522">
      <w:pPr>
        <w:spacing w:after="0"/>
        <w:rPr>
          <w:rFonts w:asciiTheme="majorHAnsi" w:hAnsiTheme="majorHAnsi"/>
          <w:sz w:val="24"/>
          <w:szCs w:val="24"/>
        </w:rPr>
      </w:pPr>
    </w:p>
    <w:p w:rsidR="00CD0522" w:rsidRPr="006E6A8E" w:rsidRDefault="00761810" w:rsidP="00CD0522">
      <w:pPr>
        <w:spacing w:after="0"/>
        <w:rPr>
          <w:rFonts w:asciiTheme="majorHAnsi" w:hAnsiTheme="majorHAnsi"/>
          <w:b/>
          <w:sz w:val="24"/>
          <w:szCs w:val="24"/>
        </w:rPr>
      </w:pPr>
      <w:r w:rsidRPr="006E6A8E">
        <w:rPr>
          <w:rFonts w:asciiTheme="majorHAnsi" w:hAnsiTheme="majorHAnsi"/>
          <w:b/>
          <w:sz w:val="24"/>
          <w:szCs w:val="24"/>
        </w:rPr>
        <w:t xml:space="preserve"> 8. ЗАРАБОТНАЯ ПЛАТА </w:t>
      </w:r>
    </w:p>
    <w:p w:rsidR="00CD0522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8.1</w:t>
      </w:r>
      <w:r w:rsidRPr="00CD0522">
        <w:rPr>
          <w:rFonts w:asciiTheme="majorHAnsi" w:hAnsiTheme="majorHAnsi"/>
          <w:sz w:val="24"/>
          <w:szCs w:val="24"/>
        </w:rPr>
        <w:t>. Работникам устанавливается должностной оклад согласно штатному расписанию.</w:t>
      </w:r>
    </w:p>
    <w:p w:rsidR="00CD0522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 xml:space="preserve"> 8.2.</w:t>
      </w:r>
      <w:r w:rsidRPr="00CD0522">
        <w:rPr>
          <w:rFonts w:asciiTheme="majorHAnsi" w:hAnsiTheme="majorHAnsi"/>
          <w:sz w:val="24"/>
          <w:szCs w:val="24"/>
        </w:rPr>
        <w:t xml:space="preserve"> Ставки заработной платы и должностные оклады педагогических работников устанавливаются согласно Положению об оплате труда работников школы. Оплата труда педагогических работников, непосредственно осуществляющих образовательный процесс, устанавливается с учетом базовой части, выплат компенсационного и стимулирующего характера. Оплата труда педагогических работников, непосредственно не осуществляющих образовательный процесс, учебно-вспомогательного персонала, административно-управленческого персонала, младшего обслуживающего персонала включает: должностной оклад, выплаты компенсационного и стимулирующего характера.</w:t>
      </w:r>
    </w:p>
    <w:p w:rsidR="00CD0522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 </w:t>
      </w:r>
      <w:r w:rsidRPr="00965EA2">
        <w:rPr>
          <w:rFonts w:asciiTheme="majorHAnsi" w:hAnsiTheme="majorHAnsi"/>
          <w:b/>
          <w:sz w:val="24"/>
          <w:szCs w:val="24"/>
        </w:rPr>
        <w:t>8.3.</w:t>
      </w:r>
      <w:r w:rsidRPr="00CD0522">
        <w:rPr>
          <w:rFonts w:asciiTheme="majorHAnsi" w:hAnsiTheme="majorHAnsi"/>
          <w:sz w:val="24"/>
          <w:szCs w:val="24"/>
        </w:rPr>
        <w:t xml:space="preserve"> Заработная плата выплачивается 2 раза в месяц. </w:t>
      </w:r>
    </w:p>
    <w:p w:rsidR="00CD0522" w:rsidRPr="006E6A8E" w:rsidRDefault="00CD0522" w:rsidP="00CD0522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CD0522" w:rsidRPr="006E6A8E" w:rsidRDefault="00761810" w:rsidP="00CD0522">
      <w:pPr>
        <w:spacing w:after="0"/>
        <w:rPr>
          <w:rFonts w:asciiTheme="majorHAnsi" w:hAnsiTheme="majorHAnsi"/>
          <w:b/>
          <w:sz w:val="24"/>
          <w:szCs w:val="24"/>
        </w:rPr>
      </w:pPr>
      <w:r w:rsidRPr="006E6A8E">
        <w:rPr>
          <w:rFonts w:asciiTheme="majorHAnsi" w:hAnsiTheme="majorHAnsi"/>
          <w:b/>
          <w:sz w:val="24"/>
          <w:szCs w:val="24"/>
        </w:rPr>
        <w:t>9. ТРУДОВАЯ ДИСЦИПЛИНА</w:t>
      </w:r>
    </w:p>
    <w:p w:rsidR="009E49C8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9.1.</w:t>
      </w:r>
      <w:r w:rsidRPr="00CD0522">
        <w:rPr>
          <w:rFonts w:asciiTheme="majorHAnsi" w:hAnsiTheme="majorHAnsi"/>
          <w:sz w:val="24"/>
          <w:szCs w:val="24"/>
        </w:rPr>
        <w:t xml:space="preserve"> За совершение дисциплинарного проступка </w:t>
      </w:r>
    </w:p>
    <w:p w:rsidR="009E49C8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- то есть неисполнение или ненадлежащее исполнение работником по его вине возложенных на него трудовых обязанностей </w:t>
      </w:r>
    </w:p>
    <w:p w:rsidR="00CD0522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- руководством к нему могут быть применены следующие дисциплинарные взыскания: </w:t>
      </w:r>
    </w:p>
    <w:p w:rsidR="00CD0522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- замечание; </w:t>
      </w:r>
    </w:p>
    <w:p w:rsidR="00CD0522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>- выговор;</w:t>
      </w:r>
    </w:p>
    <w:p w:rsidR="00CD0522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 - увольнение по соответствующим основаниям. </w:t>
      </w:r>
    </w:p>
    <w:p w:rsidR="00CD0522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9.2</w:t>
      </w:r>
      <w:r w:rsidRPr="00CD0522">
        <w:rPr>
          <w:rFonts w:asciiTheme="majorHAnsi" w:hAnsiTheme="majorHAnsi"/>
          <w:sz w:val="24"/>
          <w:szCs w:val="24"/>
        </w:rPr>
        <w:t xml:space="preserve">. До применения дисциплинарного взыскания работодатель должен затребовать от работника объяснение в письменной форме. В случае отказа работника дать указанное объяснение составляется соответствующий акт. Отказ работника дать </w:t>
      </w:r>
      <w:r w:rsidRPr="00CD0522">
        <w:rPr>
          <w:rFonts w:asciiTheme="majorHAnsi" w:hAnsiTheme="majorHAnsi"/>
          <w:sz w:val="24"/>
          <w:szCs w:val="24"/>
        </w:rPr>
        <w:lastRenderedPageBreak/>
        <w:t>объяснение не является препятствием для применения дисциплинарного взыскания.</w:t>
      </w:r>
    </w:p>
    <w:p w:rsidR="00CD0522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 </w:t>
      </w:r>
      <w:r w:rsidRPr="00965EA2">
        <w:rPr>
          <w:rFonts w:asciiTheme="majorHAnsi" w:hAnsiTheme="majorHAnsi"/>
          <w:b/>
          <w:sz w:val="24"/>
          <w:szCs w:val="24"/>
        </w:rPr>
        <w:t>9.3</w:t>
      </w:r>
      <w:r w:rsidRPr="00CD0522">
        <w:rPr>
          <w:rFonts w:asciiTheme="majorHAnsi" w:hAnsiTheme="majorHAnsi"/>
          <w:sz w:val="24"/>
          <w:szCs w:val="24"/>
        </w:rPr>
        <w:t>. Приказ директора школы о применении дисциплинарного взыскания объявляется работнику под расписку в течение трех рабочих дней со дня его издания. В случае отказа работника подписать указанный приказ составляется соответствующий акт. В соответствии со ст. 66 ТК РФ сведения о взысканиях в трудовую книжку не вносятся, за исключением случаев, когда дисциплинарным взысканием является увольнение.</w:t>
      </w:r>
    </w:p>
    <w:p w:rsidR="00CD0522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9.4.</w:t>
      </w:r>
      <w:r w:rsidRPr="00CD0522">
        <w:rPr>
          <w:rFonts w:asciiTheme="majorHAnsi" w:hAnsiTheme="majorHAnsi"/>
          <w:sz w:val="24"/>
          <w:szCs w:val="24"/>
        </w:rPr>
        <w:t xml:space="preserve"> В течение всего срока действия дисциплинарного взыскания меры поощрения, указанные в настоящих Правилах, к работнику не применяются.</w:t>
      </w:r>
    </w:p>
    <w:p w:rsidR="00827364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 xml:space="preserve"> 9.5</w:t>
      </w:r>
      <w:r w:rsidRPr="00CD0522">
        <w:rPr>
          <w:rFonts w:asciiTheme="majorHAnsi" w:hAnsiTheme="majorHAnsi"/>
          <w:sz w:val="24"/>
          <w:szCs w:val="24"/>
        </w:rPr>
        <w:t>. Педагогические работники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федеральными законами. Неисполнение или ненадлежащее исполнение педагогическими работниками обязанностей учитывается при прохождении ими аттестации.</w:t>
      </w:r>
    </w:p>
    <w:p w:rsidR="00965EA2" w:rsidRDefault="00965EA2" w:rsidP="00965EA2">
      <w:pPr>
        <w:spacing w:after="0"/>
        <w:rPr>
          <w:rFonts w:asciiTheme="majorHAnsi" w:hAnsiTheme="majorHAnsi"/>
          <w:sz w:val="24"/>
          <w:szCs w:val="24"/>
          <w:u w:val="single"/>
        </w:rPr>
      </w:pPr>
    </w:p>
    <w:p w:rsidR="00965EA2" w:rsidRPr="00965EA2" w:rsidRDefault="00761810" w:rsidP="00965EA2">
      <w:pPr>
        <w:spacing w:after="0"/>
        <w:rPr>
          <w:rFonts w:asciiTheme="majorHAnsi" w:hAnsiTheme="majorHAnsi"/>
          <w:sz w:val="24"/>
          <w:szCs w:val="24"/>
          <w:u w:val="single"/>
        </w:rPr>
      </w:pPr>
      <w:r w:rsidRPr="00965EA2">
        <w:rPr>
          <w:rFonts w:asciiTheme="majorHAnsi" w:hAnsiTheme="majorHAnsi"/>
          <w:sz w:val="24"/>
          <w:szCs w:val="24"/>
          <w:u w:val="single"/>
        </w:rPr>
        <w:t xml:space="preserve">ПРИНЯТО </w:t>
      </w:r>
    </w:p>
    <w:p w:rsidR="00827364" w:rsidRPr="00965EA2" w:rsidRDefault="00761810" w:rsidP="00965EA2">
      <w:pPr>
        <w:spacing w:after="0"/>
        <w:rPr>
          <w:rFonts w:asciiTheme="majorHAnsi" w:hAnsiTheme="majorHAnsi"/>
          <w:sz w:val="24"/>
          <w:szCs w:val="24"/>
          <w:u w:val="single"/>
        </w:rPr>
      </w:pPr>
      <w:r w:rsidRPr="00965EA2">
        <w:rPr>
          <w:rFonts w:asciiTheme="majorHAnsi" w:hAnsiTheme="majorHAnsi"/>
          <w:sz w:val="24"/>
          <w:szCs w:val="24"/>
          <w:u w:val="single"/>
        </w:rPr>
        <w:t>на общем собрании трудового коллектива</w:t>
      </w:r>
    </w:p>
    <w:p w:rsidR="00761810" w:rsidRPr="00965EA2" w:rsidRDefault="00761810" w:rsidP="00965EA2">
      <w:pPr>
        <w:spacing w:after="0"/>
        <w:rPr>
          <w:rFonts w:asciiTheme="majorHAnsi" w:hAnsiTheme="majorHAnsi"/>
          <w:sz w:val="24"/>
          <w:szCs w:val="24"/>
          <w:u w:val="single"/>
        </w:rPr>
      </w:pPr>
      <w:r w:rsidRPr="00965EA2">
        <w:rPr>
          <w:rFonts w:asciiTheme="majorHAnsi" w:hAnsiTheme="majorHAnsi"/>
          <w:sz w:val="24"/>
          <w:szCs w:val="24"/>
          <w:u w:val="single"/>
        </w:rPr>
        <w:t>Протокол №</w:t>
      </w:r>
      <w:r w:rsidR="00827364" w:rsidRPr="00965EA2">
        <w:rPr>
          <w:rFonts w:asciiTheme="majorHAnsi" w:hAnsiTheme="majorHAnsi"/>
          <w:sz w:val="24"/>
          <w:szCs w:val="24"/>
          <w:u w:val="single"/>
        </w:rPr>
        <w:t>______ от _____</w:t>
      </w:r>
      <w:r w:rsidRPr="00965EA2">
        <w:rPr>
          <w:rFonts w:asciiTheme="majorHAnsi" w:hAnsiTheme="majorHAnsi"/>
          <w:sz w:val="24"/>
          <w:szCs w:val="24"/>
          <w:u w:val="single"/>
        </w:rPr>
        <w:t>.</w:t>
      </w:r>
      <w:r w:rsidR="00827364" w:rsidRPr="00965EA2">
        <w:rPr>
          <w:rFonts w:asciiTheme="majorHAnsi" w:hAnsiTheme="majorHAnsi"/>
          <w:sz w:val="24"/>
          <w:szCs w:val="24"/>
          <w:u w:val="single"/>
        </w:rPr>
        <w:t>______________________.20____</w:t>
      </w:r>
      <w:r w:rsidRPr="00965EA2">
        <w:rPr>
          <w:rFonts w:asciiTheme="majorHAnsi" w:hAnsiTheme="majorHAnsi"/>
          <w:sz w:val="24"/>
          <w:szCs w:val="24"/>
          <w:u w:val="single"/>
        </w:rPr>
        <w:t>г.</w:t>
      </w:r>
    </w:p>
    <w:p w:rsidR="00827364" w:rsidRPr="00965EA2" w:rsidRDefault="00827364" w:rsidP="00965EA2">
      <w:pPr>
        <w:spacing w:after="0"/>
        <w:rPr>
          <w:rFonts w:asciiTheme="majorHAnsi" w:hAnsiTheme="majorHAnsi"/>
          <w:sz w:val="24"/>
          <w:szCs w:val="24"/>
          <w:u w:val="single"/>
        </w:rPr>
      </w:pPr>
    </w:p>
    <w:p w:rsidR="00827364" w:rsidRDefault="00827364" w:rsidP="00CD0522">
      <w:pPr>
        <w:spacing w:after="0"/>
        <w:rPr>
          <w:rFonts w:asciiTheme="majorHAnsi" w:hAnsiTheme="majorHAnsi"/>
          <w:sz w:val="24"/>
          <w:szCs w:val="24"/>
        </w:rPr>
      </w:pPr>
    </w:p>
    <w:p w:rsidR="00827364" w:rsidRDefault="00827364" w:rsidP="00CD0522">
      <w:pPr>
        <w:spacing w:after="0"/>
        <w:rPr>
          <w:rFonts w:asciiTheme="majorHAnsi" w:hAnsiTheme="majorHAnsi"/>
          <w:sz w:val="24"/>
          <w:szCs w:val="24"/>
        </w:rPr>
      </w:pPr>
    </w:p>
    <w:p w:rsidR="00827364" w:rsidRPr="005A518D" w:rsidRDefault="00827364" w:rsidP="005A518D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</w:p>
    <w:p w:rsidR="00827364" w:rsidRPr="005A518D" w:rsidRDefault="00827364" w:rsidP="005A518D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5A518D">
        <w:rPr>
          <w:rFonts w:asciiTheme="majorHAnsi" w:hAnsiTheme="majorHAnsi"/>
          <w:b/>
          <w:sz w:val="28"/>
          <w:szCs w:val="28"/>
        </w:rPr>
        <w:t>Изменения в Правила внутреннего трудового распорядка</w:t>
      </w:r>
    </w:p>
    <w:p w:rsidR="00827364" w:rsidRPr="005A518D" w:rsidRDefault="00827364" w:rsidP="005A518D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</w:p>
    <w:p w:rsidR="00827364" w:rsidRPr="005A518D" w:rsidRDefault="00827364" w:rsidP="005A518D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5A518D">
        <w:rPr>
          <w:rFonts w:asciiTheme="majorHAnsi" w:hAnsiTheme="majorHAnsi"/>
          <w:b/>
          <w:sz w:val="28"/>
          <w:szCs w:val="28"/>
        </w:rPr>
        <w:t>Пункт 8.3. Правил внутреннего трудового  следующей редакции:</w:t>
      </w:r>
    </w:p>
    <w:p w:rsidR="00827364" w:rsidRPr="005A518D" w:rsidRDefault="00827364" w:rsidP="005A518D">
      <w:pPr>
        <w:spacing w:after="0"/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5A518D">
        <w:rPr>
          <w:rFonts w:asciiTheme="majorHAnsi" w:hAnsiTheme="majorHAnsi"/>
          <w:b/>
          <w:sz w:val="28"/>
          <w:szCs w:val="28"/>
        </w:rPr>
        <w:t>«Заработная плата выплачивается за вторую половину месяца 10-го числа c распорядка изменить и изложить в половину месяца 25-го числа, следующего месяца».</w:t>
      </w:r>
    </w:p>
    <w:sectPr w:rsidR="00827364" w:rsidRPr="005A5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39"/>
    <w:rsid w:val="000C7EF0"/>
    <w:rsid w:val="00223592"/>
    <w:rsid w:val="002C7C77"/>
    <w:rsid w:val="005A518D"/>
    <w:rsid w:val="006E6A8E"/>
    <w:rsid w:val="00761810"/>
    <w:rsid w:val="007A5831"/>
    <w:rsid w:val="00827364"/>
    <w:rsid w:val="008415A4"/>
    <w:rsid w:val="00965EA2"/>
    <w:rsid w:val="009E49C8"/>
    <w:rsid w:val="00BE1639"/>
    <w:rsid w:val="00CD0522"/>
    <w:rsid w:val="00CF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E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2931</Words>
  <Characters>16708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Exe-Gate</cp:lastModifiedBy>
  <cp:revision>11</cp:revision>
  <cp:lastPrinted>2019-01-29T20:29:00Z</cp:lastPrinted>
  <dcterms:created xsi:type="dcterms:W3CDTF">2019-01-27T17:13:00Z</dcterms:created>
  <dcterms:modified xsi:type="dcterms:W3CDTF">2019-01-29T20:30:00Z</dcterms:modified>
</cp:coreProperties>
</file>